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6EFD5" w14:textId="779845EB" w:rsidR="006E4308" w:rsidRDefault="00ED30D2">
      <w:pPr>
        <w:rPr>
          <w:lang w:val="en-US"/>
        </w:rPr>
      </w:pPr>
      <w:r>
        <w:rPr>
          <w:lang w:val="en-US"/>
        </w:rPr>
        <w:t>Iconic Motorsport Tours:</w:t>
      </w:r>
    </w:p>
    <w:p w14:paraId="36B2D0C7" w14:textId="77777777" w:rsidR="00ED30D2" w:rsidRPr="00ED30D2" w:rsidRDefault="00ED30D2" w:rsidP="00ED30D2">
      <w:hyperlink r:id="rId4" w:history="1">
        <w:r w:rsidRPr="00ED30D2">
          <w:rPr>
            <w:rStyle w:val="Hyperlink"/>
          </w:rPr>
          <w:t>Indianapolis 500 Itinerary 2025.pdf</w:t>
        </w:r>
      </w:hyperlink>
    </w:p>
    <w:p w14:paraId="73E116B7" w14:textId="77777777" w:rsidR="00ED30D2" w:rsidRPr="00ED30D2" w:rsidRDefault="00ED30D2">
      <w:pPr>
        <w:rPr>
          <w:lang w:val="en-US"/>
        </w:rPr>
      </w:pPr>
    </w:p>
    <w:sectPr w:rsidR="00ED30D2" w:rsidRPr="00ED3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D2"/>
    <w:rsid w:val="000366A4"/>
    <w:rsid w:val="006E4308"/>
    <w:rsid w:val="00A50B3D"/>
    <w:rsid w:val="00ED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16282"/>
  <w15:chartTrackingRefBased/>
  <w15:docId w15:val="{9C198F56-FBA2-4411-95B3-3F0A9165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0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0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0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0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0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0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0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0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0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0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0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0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0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0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0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0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0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30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b/c/385d6ddc2ba317a2/EZUZtljU9mxLi2aFKp1NSxABBSxKCUdU9epaQ9XW6z1JUw?e=rP7zh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Trixie Dodd</dc:creator>
  <cp:keywords/>
  <dc:description/>
  <cp:lastModifiedBy>Trixie Dodd</cp:lastModifiedBy>
  <cp:revision>1</cp:revision>
  <dcterms:created xsi:type="dcterms:W3CDTF">2024-11-13T04:46:00Z</dcterms:created>
  <dcterms:modified xsi:type="dcterms:W3CDTF">2024-11-13T04:47:00Z</dcterms:modified>
</cp:coreProperties>
</file>